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0DBDC" w14:textId="77777777" w:rsidR="00702088" w:rsidRDefault="00702088" w:rsidP="00702088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  <w:lang w:eastAsia="ar-SA"/>
        </w:rPr>
        <w:t>Załącznik nr 1.5 do Zarządzenia Rektora UR nr 61/2025</w:t>
      </w:r>
    </w:p>
    <w:p w14:paraId="3C3F700C" w14:textId="77777777" w:rsidR="00702088" w:rsidRDefault="00702088" w:rsidP="00702088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68BA5034" w14:textId="77777777" w:rsidR="00702088" w:rsidRDefault="00702088" w:rsidP="00702088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dotyczy cyklu kształcenia 2025-2030</w:t>
      </w:r>
    </w:p>
    <w:p w14:paraId="4EA3BE8B" w14:textId="77777777" w:rsidR="00702088" w:rsidRDefault="00702088" w:rsidP="00702088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i/>
          <w:sz w:val="20"/>
          <w:szCs w:val="20"/>
          <w:lang w:eastAsia="ar-SA"/>
        </w:rPr>
        <w:t>(skrajne daty</w:t>
      </w:r>
      <w:r>
        <w:rPr>
          <w:rFonts w:ascii="Corbel" w:hAnsi="Corbel"/>
          <w:sz w:val="20"/>
          <w:szCs w:val="20"/>
          <w:lang w:eastAsia="ar-SA"/>
        </w:rPr>
        <w:t>)</w:t>
      </w:r>
    </w:p>
    <w:p w14:paraId="7AD1CAA9" w14:textId="77777777" w:rsidR="00702088" w:rsidRDefault="00702088" w:rsidP="00702088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sz w:val="20"/>
          <w:szCs w:val="20"/>
          <w:lang w:eastAsia="ar-SA"/>
        </w:rPr>
        <w:t>Rok akademicki 2029/2030</w:t>
      </w:r>
    </w:p>
    <w:p w14:paraId="5D58B260" w14:textId="77777777" w:rsidR="00702088" w:rsidRDefault="00702088" w:rsidP="00702088">
      <w:pPr>
        <w:pStyle w:val="Punktygwne"/>
        <w:spacing w:before="0" w:after="0"/>
        <w:rPr>
          <w:rFonts w:ascii="Corbel" w:hAnsi="Corbel"/>
          <w:szCs w:val="24"/>
        </w:rPr>
      </w:pPr>
    </w:p>
    <w:p w14:paraId="2EBFE5D1" w14:textId="77777777" w:rsidR="00702088" w:rsidRDefault="00702088" w:rsidP="0070208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702088" w14:paraId="416CF2BE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04DB5" w14:textId="77777777" w:rsidR="00702088" w:rsidRDefault="007020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1D6DF" w14:textId="77777777" w:rsidR="00702088" w:rsidRDefault="00702088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>
              <w:rPr>
                <w:rFonts w:ascii="Corbel" w:hAnsi="Corbel"/>
                <w:color w:val="auto"/>
                <w:sz w:val="22"/>
              </w:rPr>
              <w:t>Prawo podatkowe</w:t>
            </w:r>
          </w:p>
        </w:tc>
      </w:tr>
      <w:tr w:rsidR="00702088" w14:paraId="141F3E44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932AD" w14:textId="77777777" w:rsidR="00702088" w:rsidRDefault="007020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CD8B" w14:textId="77777777" w:rsidR="00702088" w:rsidRDefault="00702088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</w:p>
        </w:tc>
      </w:tr>
      <w:tr w:rsidR="00702088" w14:paraId="64E47837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4786B" w14:textId="77777777" w:rsidR="00702088" w:rsidRDefault="007020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5FCF" w14:textId="77777777" w:rsidR="00702088" w:rsidRDefault="00702088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702088" w14:paraId="3FFC1BB5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4C51A" w14:textId="77777777" w:rsidR="00702088" w:rsidRDefault="007020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A383D" w14:textId="77777777" w:rsidR="00702088" w:rsidRDefault="00702088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Katedra Prawa Finansowego</w:t>
            </w:r>
          </w:p>
        </w:tc>
      </w:tr>
      <w:tr w:rsidR="00702088" w14:paraId="18D1A426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FB44A" w14:textId="77777777" w:rsidR="00702088" w:rsidRDefault="007020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45AF0" w14:textId="77777777" w:rsidR="00702088" w:rsidRDefault="00702088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702088" w14:paraId="0529BC5D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2FC0E" w14:textId="77777777" w:rsidR="00702088" w:rsidRDefault="007020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C6C0B" w14:textId="77777777" w:rsidR="00702088" w:rsidRDefault="00702088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702088" w14:paraId="7B354832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BF183" w14:textId="77777777" w:rsidR="00702088" w:rsidRDefault="007020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CEB23" w14:textId="77777777" w:rsidR="00702088" w:rsidRDefault="00702088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702088" w14:paraId="114940F8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FA5FE" w14:textId="77777777" w:rsidR="00702088" w:rsidRDefault="007020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FD69E" w14:textId="1E897C1A" w:rsidR="00702088" w:rsidRDefault="00702088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S</w:t>
            </w:r>
            <w:r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</w:p>
        </w:tc>
      </w:tr>
      <w:tr w:rsidR="00702088" w14:paraId="1BFC623D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E2E34" w14:textId="77777777" w:rsidR="00702088" w:rsidRDefault="007020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F5F00" w14:textId="77777777" w:rsidR="00702088" w:rsidRDefault="00702088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Rok V, semestr IX</w:t>
            </w:r>
          </w:p>
        </w:tc>
      </w:tr>
      <w:tr w:rsidR="00702088" w14:paraId="114E9267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16C77" w14:textId="77777777" w:rsidR="00702088" w:rsidRDefault="007020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AF4D0" w14:textId="77777777" w:rsidR="00702088" w:rsidRDefault="00702088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702088" w14:paraId="206FD45D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32DCC" w14:textId="77777777" w:rsidR="00702088" w:rsidRDefault="007020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09D50" w14:textId="77777777" w:rsidR="00702088" w:rsidRDefault="00702088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>polski</w:t>
            </w:r>
            <w:proofErr w:type="spellEnd"/>
          </w:p>
        </w:tc>
      </w:tr>
      <w:tr w:rsidR="00702088" w14:paraId="42C5D3F6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2C681" w14:textId="77777777" w:rsidR="00702088" w:rsidRDefault="007020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63116" w14:textId="77777777" w:rsidR="00702088" w:rsidRDefault="00702088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>
              <w:rPr>
                <w:rFonts w:ascii="Corbel" w:hAnsi="Corbel"/>
                <w:b w:val="0"/>
                <w:sz w:val="22"/>
                <w:lang w:val="en-US"/>
              </w:rPr>
              <w:t>prof. dr hab. Elżbieta Feret</w:t>
            </w:r>
          </w:p>
        </w:tc>
      </w:tr>
      <w:tr w:rsidR="00702088" w14:paraId="1C7F4E39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15C55" w14:textId="77777777" w:rsidR="00702088" w:rsidRDefault="007020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00C29" w14:textId="77777777" w:rsidR="00702088" w:rsidRDefault="007020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 xml:space="preserve">prof. dr hab. Elżbieta Feret, dr Paweł Majka, dr Marta Sagan, </w:t>
            </w:r>
            <w:r>
              <w:rPr>
                <w:rFonts w:ascii="Corbel" w:hAnsi="Corbel"/>
                <w:b w:val="0"/>
                <w:color w:val="auto"/>
                <w:sz w:val="22"/>
              </w:rPr>
              <w:br/>
              <w:t xml:space="preserve">dr Anna Wójtowicz-Dawid, dr Joanna </w:t>
            </w:r>
            <w:proofErr w:type="spellStart"/>
            <w:r>
              <w:rPr>
                <w:rFonts w:ascii="Corbel" w:hAnsi="Corbel"/>
                <w:b w:val="0"/>
                <w:color w:val="auto"/>
                <w:sz w:val="22"/>
              </w:rPr>
              <w:t>Łubina</w:t>
            </w:r>
            <w:proofErr w:type="spellEnd"/>
            <w:r>
              <w:rPr>
                <w:rFonts w:ascii="Corbel" w:hAnsi="Corbel"/>
                <w:b w:val="0"/>
                <w:color w:val="auto"/>
                <w:sz w:val="22"/>
              </w:rPr>
              <w:t xml:space="preserve"> </w:t>
            </w:r>
          </w:p>
        </w:tc>
      </w:tr>
    </w:tbl>
    <w:p w14:paraId="5AE8A591" w14:textId="77777777" w:rsidR="00702088" w:rsidRDefault="00702088" w:rsidP="00702088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A2482BE" w14:textId="77777777" w:rsidR="00702088" w:rsidRDefault="00702088" w:rsidP="0070208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5B88F69" w14:textId="77777777" w:rsidR="00702088" w:rsidRDefault="00702088" w:rsidP="00702088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1.1. Formy zajęć dydaktycznych, wymiar godzin i punktów ECTS</w:t>
      </w:r>
    </w:p>
    <w:p w14:paraId="24628790" w14:textId="77777777" w:rsidR="00702088" w:rsidRDefault="00702088" w:rsidP="0070208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02088" w14:paraId="0BCB81CD" w14:textId="7777777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75FAC" w14:textId="77777777" w:rsidR="00702088" w:rsidRDefault="0070208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1E4AD0" w14:textId="77777777" w:rsidR="00702088" w:rsidRDefault="0070208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8D4D3" w14:textId="77777777" w:rsidR="00702088" w:rsidRDefault="0070208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94C2A" w14:textId="77777777" w:rsidR="00702088" w:rsidRDefault="0070208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BB2DC" w14:textId="77777777" w:rsidR="00702088" w:rsidRDefault="0070208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994B7" w14:textId="77777777" w:rsidR="00702088" w:rsidRDefault="0070208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AEE73" w14:textId="77777777" w:rsidR="00702088" w:rsidRDefault="0070208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A6D93" w14:textId="77777777" w:rsidR="00702088" w:rsidRDefault="0070208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A51ED" w14:textId="77777777" w:rsidR="00702088" w:rsidRDefault="0070208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5F3C5" w14:textId="77777777" w:rsidR="00702088" w:rsidRDefault="0070208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5C461" w14:textId="77777777" w:rsidR="00702088" w:rsidRDefault="0070208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02088" w14:paraId="0FDC6F4B" w14:textId="7777777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F50AB" w14:textId="77777777" w:rsidR="00702088" w:rsidRDefault="0070208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676A1" w14:textId="77777777" w:rsidR="00702088" w:rsidRDefault="0070208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D567" w14:textId="77777777" w:rsidR="00702088" w:rsidRDefault="0070208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4C53C" w14:textId="77777777" w:rsidR="00702088" w:rsidRDefault="0070208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F492B" w14:textId="77777777" w:rsidR="00702088" w:rsidRDefault="0070208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BD35" w14:textId="77777777" w:rsidR="00702088" w:rsidRDefault="0070208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551C7" w14:textId="77777777" w:rsidR="00702088" w:rsidRDefault="0070208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09A0" w14:textId="77777777" w:rsidR="00702088" w:rsidRDefault="0070208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0F9CB" w14:textId="77777777" w:rsidR="00702088" w:rsidRDefault="0070208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BC334" w14:textId="77777777" w:rsidR="00702088" w:rsidRDefault="0070208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6A65C14" w14:textId="77777777" w:rsidR="00702088" w:rsidRDefault="00702088" w:rsidP="0070208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72717DA" w14:textId="77777777" w:rsidR="00702088" w:rsidRDefault="00702088" w:rsidP="0070208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14:paraId="01CABC99" w14:textId="77777777" w:rsidR="00702088" w:rsidRDefault="00702088" w:rsidP="0070208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9B1E81C" w14:textId="77777777" w:rsidR="00702088" w:rsidRDefault="00702088" w:rsidP="007020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w formie tradycyjnej</w:t>
      </w:r>
    </w:p>
    <w:p w14:paraId="192272A9" w14:textId="77777777" w:rsidR="00702088" w:rsidRDefault="00702088" w:rsidP="007020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zajęcia realizowane z wykorzystaniem metod i technik kształcenia na odległość</w:t>
      </w:r>
    </w:p>
    <w:p w14:paraId="59958ADF" w14:textId="77777777" w:rsidR="00702088" w:rsidRDefault="00702088" w:rsidP="0070208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FD5FCE" w14:textId="77777777" w:rsidR="00702088" w:rsidRDefault="00702088" w:rsidP="007020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1.3. Forma zaliczenia przedmiotu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515707" w14:textId="77777777" w:rsidR="00702088" w:rsidRDefault="00702088" w:rsidP="0070208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845E51" w14:textId="77777777" w:rsidR="00702088" w:rsidRDefault="00702088" w:rsidP="007020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 - zaliczenie z oceną</w:t>
      </w:r>
    </w:p>
    <w:p w14:paraId="53231ACC" w14:textId="77777777" w:rsidR="00702088" w:rsidRDefault="00702088" w:rsidP="0070208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C7E7FE" w14:textId="77777777" w:rsidR="00702088" w:rsidRDefault="00702088" w:rsidP="0070208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 Wymagania wstępne </w:t>
      </w:r>
    </w:p>
    <w:p w14:paraId="041BB3A0" w14:textId="77777777" w:rsidR="00702088" w:rsidRDefault="00702088" w:rsidP="0070208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1"/>
      </w:tblGrid>
      <w:tr w:rsidR="00702088" w14:paraId="20B56485" w14:textId="77777777">
        <w:trPr>
          <w:trHeight w:val="393"/>
        </w:trPr>
        <w:tc>
          <w:tcPr>
            <w:tcW w:w="9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6A504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administracyjne, prawo finansów publicznych.</w:t>
            </w:r>
          </w:p>
        </w:tc>
      </w:tr>
    </w:tbl>
    <w:p w14:paraId="69DE0287" w14:textId="77777777" w:rsidR="00702088" w:rsidRDefault="00702088" w:rsidP="00702088">
      <w:pPr>
        <w:pStyle w:val="Punktygwne"/>
        <w:spacing w:before="0" w:after="0"/>
        <w:rPr>
          <w:rFonts w:ascii="Corbel" w:hAnsi="Corbel"/>
          <w:szCs w:val="24"/>
        </w:rPr>
      </w:pPr>
    </w:p>
    <w:p w14:paraId="0513E870" w14:textId="77777777" w:rsidR="00702088" w:rsidRDefault="00702088" w:rsidP="00702088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67C8B9AC" w14:textId="77777777" w:rsidR="00702088" w:rsidRDefault="00702088" w:rsidP="0070208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3.cele, efekty uczenia się, treści Programowe i stosowane metody Dydaktyczne</w:t>
      </w:r>
    </w:p>
    <w:p w14:paraId="1A87E30A" w14:textId="77777777" w:rsidR="00702088" w:rsidRDefault="00702088" w:rsidP="00702088">
      <w:pPr>
        <w:pStyle w:val="Punktygwne"/>
        <w:spacing w:before="0" w:after="0"/>
        <w:rPr>
          <w:rFonts w:ascii="Corbel" w:hAnsi="Corbel"/>
          <w:szCs w:val="24"/>
        </w:rPr>
      </w:pPr>
    </w:p>
    <w:p w14:paraId="6A1DAB28" w14:textId="77777777" w:rsidR="00702088" w:rsidRDefault="00702088" w:rsidP="00702088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3.1. Cele przedmiotu</w:t>
      </w:r>
    </w:p>
    <w:p w14:paraId="0F3C0409" w14:textId="77777777" w:rsidR="00702088" w:rsidRDefault="00702088" w:rsidP="00702088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108"/>
      </w:tblGrid>
      <w:tr w:rsidR="00702088" w14:paraId="00493ABA" w14:textId="7777777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39355" w14:textId="77777777" w:rsidR="00702088" w:rsidRDefault="0070208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szCs w:val="20"/>
                <w:lang w:eastAsia="pl-PL"/>
              </w:rPr>
              <w:t>C1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7D0FC" w14:textId="77777777" w:rsidR="00702088" w:rsidRDefault="0070208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Przekazanie wiedzy z zakresu prawa podatkowego objętego programem nauczania. </w:t>
            </w:r>
          </w:p>
        </w:tc>
      </w:tr>
      <w:tr w:rsidR="00702088" w14:paraId="5AB948FE" w14:textId="7777777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EA99F" w14:textId="77777777" w:rsidR="00702088" w:rsidRDefault="00702088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DE726" w14:textId="77777777" w:rsidR="00702088" w:rsidRDefault="0070208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Przekazanie wiedzy z prawa podatkowego w tym na temat problemów dotyczących międzynarodowego prawa podatkowego i europejskiego prawa podatkowego oraz prawa podatkowego przedsiębiorców.</w:t>
            </w:r>
          </w:p>
        </w:tc>
      </w:tr>
      <w:tr w:rsidR="00702088" w14:paraId="0D1F4D42" w14:textId="7777777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22069" w14:textId="77777777" w:rsidR="00702088" w:rsidRDefault="00702088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>C3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2038E" w14:textId="77777777" w:rsidR="00702088" w:rsidRDefault="0070208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Przekazanie wiedzy o wybranych zagadnieniach procedury podatkowej.</w:t>
            </w:r>
          </w:p>
        </w:tc>
      </w:tr>
    </w:tbl>
    <w:p w14:paraId="04E39B52" w14:textId="77777777" w:rsidR="00702088" w:rsidRDefault="00702088" w:rsidP="0070208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CA5110" w14:textId="77777777" w:rsidR="00702088" w:rsidRDefault="00702088" w:rsidP="0070208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3.2. Efekty uczenia się dla przedmiotu</w:t>
      </w:r>
    </w:p>
    <w:p w14:paraId="2E949619" w14:textId="77777777" w:rsidR="00702088" w:rsidRDefault="00702088" w:rsidP="0070208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603"/>
        <w:gridCol w:w="1760"/>
      </w:tblGrid>
      <w:tr w:rsidR="00702088" w14:paraId="3E6F39F8" w14:textId="7777777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F1B45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 (efekt uczenia się)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5E5E8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1C5D5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bCs/>
                <w:smallCaps w:val="0"/>
                <w:szCs w:val="24"/>
              </w:rPr>
              <w:footnoteReference w:id="1"/>
            </w:r>
          </w:p>
        </w:tc>
      </w:tr>
      <w:tr w:rsidR="00702088" w14:paraId="450D104E" w14:textId="7777777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C4C5" w14:textId="77777777" w:rsidR="00702088" w:rsidRDefault="00702088" w:rsidP="00702088">
            <w:pPr>
              <w:pStyle w:val="Punktygwne"/>
              <w:numPr>
                <w:ilvl w:val="0"/>
                <w:numId w:val="3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CA611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Ma pogłębioną i rozszerzoną wiedzę o charakterze nauk prawnych, ich usytuowaniu oraz znaczeniu w systemie nauk oraz o ich relacjach do innych nauk.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B8E40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K_W01</w:t>
            </w:r>
          </w:p>
        </w:tc>
      </w:tr>
      <w:tr w:rsidR="00702088" w14:paraId="0378D3DE" w14:textId="7777777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5F1F" w14:textId="77777777" w:rsidR="00702088" w:rsidRDefault="00702088" w:rsidP="00702088">
            <w:pPr>
              <w:pStyle w:val="Punktygwne"/>
              <w:numPr>
                <w:ilvl w:val="0"/>
                <w:numId w:val="3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8F97B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7DFFD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K_W02</w:t>
            </w:r>
          </w:p>
        </w:tc>
      </w:tr>
      <w:tr w:rsidR="00702088" w14:paraId="4DD90B06" w14:textId="7777777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8ECA" w14:textId="77777777" w:rsidR="00702088" w:rsidRDefault="00702088" w:rsidP="00702088">
            <w:pPr>
              <w:pStyle w:val="Punktygwne"/>
              <w:numPr>
                <w:ilvl w:val="0"/>
                <w:numId w:val="3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6BC7E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Ma pogłębioną wiedzę na temat źródeł i instytucji polskiego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br/>
              <w:t xml:space="preserve">i europejskiego systemu prawa, relacji pomiędzy prawem UE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br/>
              <w:t>a prawem polskim.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9F0D5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K_W03</w:t>
            </w:r>
          </w:p>
        </w:tc>
      </w:tr>
      <w:tr w:rsidR="00702088" w14:paraId="04F2D9CC" w14:textId="77777777">
        <w:trPr>
          <w:trHeight w:val="37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B162" w14:textId="77777777" w:rsidR="00702088" w:rsidRDefault="00702088" w:rsidP="00702088">
            <w:pPr>
              <w:pStyle w:val="Punktygwne"/>
              <w:numPr>
                <w:ilvl w:val="0"/>
                <w:numId w:val="3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9CC07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Ma pogłębioną wiedzę na temat procesów stanowienia prawa.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4F0B3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K_W04</w:t>
            </w:r>
          </w:p>
        </w:tc>
      </w:tr>
      <w:tr w:rsidR="00702088" w14:paraId="2C7573E3" w14:textId="77777777">
        <w:trPr>
          <w:trHeight w:val="41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79F" w14:textId="77777777" w:rsidR="00702088" w:rsidRDefault="00702088" w:rsidP="00702088">
            <w:pPr>
              <w:pStyle w:val="Punktygwne"/>
              <w:numPr>
                <w:ilvl w:val="0"/>
                <w:numId w:val="3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EE7A8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Ma pogłębioną wiedzę na temat procesów stosowania prawa.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A23A0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K_W05</w:t>
            </w:r>
          </w:p>
        </w:tc>
      </w:tr>
      <w:tr w:rsidR="00702088" w14:paraId="401105B3" w14:textId="7777777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9F3C" w14:textId="77777777" w:rsidR="00702088" w:rsidRDefault="00702088" w:rsidP="00702088">
            <w:pPr>
              <w:pStyle w:val="Punktygwne"/>
              <w:numPr>
                <w:ilvl w:val="0"/>
                <w:numId w:val="3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89D7B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Zna i rozumie terminologię właściwą dla języka prawnego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br/>
              <w:t>i prawniczego oraz zna i rozumie podstawowe pojęcia jakimi posługują się nauki społeczne.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E6BF9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K_W06</w:t>
            </w:r>
          </w:p>
        </w:tc>
      </w:tr>
      <w:tr w:rsidR="00702088" w14:paraId="3A70D4DB" w14:textId="7777777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807D" w14:textId="77777777" w:rsidR="00702088" w:rsidRDefault="00702088" w:rsidP="00702088">
            <w:pPr>
              <w:pStyle w:val="Punktygwne"/>
              <w:numPr>
                <w:ilvl w:val="0"/>
                <w:numId w:val="3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21ACA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Ma rozszerzoną wiedzę na temat struktur i instytucji polskiego systemu prawa (w tym władzy: ustawodawczej, wykonawczej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br/>
              <w:t>i sądowniczej, organów i instytucji ochrony prawa).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1808" w14:textId="61F28E53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K_W07</w:t>
            </w:r>
          </w:p>
        </w:tc>
      </w:tr>
      <w:tr w:rsidR="00702088" w14:paraId="4BB41D8A" w14:textId="7777777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B4CC" w14:textId="77777777" w:rsidR="00702088" w:rsidRDefault="00702088" w:rsidP="00702088">
            <w:pPr>
              <w:pStyle w:val="Punktygwne"/>
              <w:numPr>
                <w:ilvl w:val="0"/>
                <w:numId w:val="3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EA46B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Ma pogłębioną wiedzę na temat zasad i norm etycznych oraz etyki zawodowej.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E732" w14:textId="64D88852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K_W09</w:t>
            </w:r>
          </w:p>
        </w:tc>
      </w:tr>
      <w:tr w:rsidR="00702088" w14:paraId="38660BC9" w14:textId="7777777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0FB2" w14:textId="77777777" w:rsidR="00702088" w:rsidRDefault="00702088" w:rsidP="00702088">
            <w:pPr>
              <w:pStyle w:val="Punktygwne"/>
              <w:numPr>
                <w:ilvl w:val="0"/>
                <w:numId w:val="3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D1453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Ma pogłębioną wiedzę o historycznej ewolucji i o poglądach na temat instytucji polityczno-prawnych oraz na temat procesów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br/>
              <w:t>i przyczyn zmian zachodzących w zakresie państwa i prawa.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C503" w14:textId="1B6AA214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K_W10</w:t>
            </w:r>
          </w:p>
        </w:tc>
      </w:tr>
      <w:tr w:rsidR="00702088" w14:paraId="08586E09" w14:textId="7777777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F610" w14:textId="77777777" w:rsidR="00702088" w:rsidRDefault="00702088" w:rsidP="00702088">
            <w:pPr>
              <w:pStyle w:val="Punktygwne"/>
              <w:numPr>
                <w:ilvl w:val="0"/>
                <w:numId w:val="3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287B3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Zna i rozumie metody badawcze i narzędzia opisu, w tym techniki pozyskiwania danych właściwe dla nauk prawnych oraz posiada wiedzę na temat fundamentalnych dylematach współczesnej cywilizacji.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CA73B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K_W12</w:t>
            </w:r>
          </w:p>
        </w:tc>
      </w:tr>
      <w:tr w:rsidR="00702088" w14:paraId="5C3F305F" w14:textId="7777777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FC74" w14:textId="77777777" w:rsidR="00702088" w:rsidRDefault="00702088" w:rsidP="00702088">
            <w:pPr>
              <w:pStyle w:val="Punktygwne"/>
              <w:numPr>
                <w:ilvl w:val="0"/>
                <w:numId w:val="3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EB5EB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Zna ogólne zasady tworzenia i rozwoju form przedsiębiorczości oraz form indywidualnego rozwoju zawodowego.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5F905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K_W13</w:t>
            </w:r>
          </w:p>
        </w:tc>
      </w:tr>
      <w:tr w:rsidR="00702088" w14:paraId="61BBC21A" w14:textId="7777777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9A94" w14:textId="77777777" w:rsidR="00702088" w:rsidRDefault="00702088" w:rsidP="00702088">
            <w:pPr>
              <w:pStyle w:val="Punktygwne"/>
              <w:numPr>
                <w:ilvl w:val="0"/>
                <w:numId w:val="3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A1973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Potrafi prawidłowo interpretować i wyjaśniać znaczenie norm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br/>
              <w:t>i stosunków prawnych.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F2A05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K_U01</w:t>
            </w:r>
          </w:p>
        </w:tc>
      </w:tr>
      <w:tr w:rsidR="00702088" w14:paraId="34D45A07" w14:textId="7777777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59CD" w14:textId="77777777" w:rsidR="00702088" w:rsidRDefault="00702088" w:rsidP="00702088">
            <w:pPr>
              <w:pStyle w:val="Punktygwne"/>
              <w:numPr>
                <w:ilvl w:val="0"/>
                <w:numId w:val="3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BFF11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Potrafi prawidłowo interpretować i wyjaśniać relacje pomiędzy systemem prawnym a innymi systemami normatywnymi.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4F0BE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K_U02</w:t>
            </w:r>
          </w:p>
        </w:tc>
      </w:tr>
      <w:tr w:rsidR="00702088" w14:paraId="282F9006" w14:textId="77777777">
        <w:trPr>
          <w:trHeight w:val="5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9070" w14:textId="77777777" w:rsidR="00702088" w:rsidRDefault="00702088" w:rsidP="00702088">
            <w:pPr>
              <w:pStyle w:val="Punktygwne"/>
              <w:numPr>
                <w:ilvl w:val="0"/>
                <w:numId w:val="3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806FB" w14:textId="77777777" w:rsidR="00702088" w:rsidRDefault="0070208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Potrafi analizować przyczyny i przebieg procesu stanowienia prawa.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0B369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K_U03 </w:t>
            </w:r>
          </w:p>
        </w:tc>
      </w:tr>
      <w:tr w:rsidR="00702088" w14:paraId="5A2B5198" w14:textId="77777777">
        <w:trPr>
          <w:trHeight w:val="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F798" w14:textId="77777777" w:rsidR="00702088" w:rsidRDefault="00702088" w:rsidP="00702088">
            <w:pPr>
              <w:pStyle w:val="Punktygwne"/>
              <w:numPr>
                <w:ilvl w:val="0"/>
                <w:numId w:val="3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B4BA7" w14:textId="77777777" w:rsidR="00702088" w:rsidRDefault="0070208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Potrafi analizować przyczyny i przebieg procesu stosowania prawa.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F971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K_U04</w:t>
            </w:r>
          </w:p>
        </w:tc>
      </w:tr>
      <w:tr w:rsidR="00702088" w14:paraId="0145D3F7" w14:textId="77777777">
        <w:trPr>
          <w:trHeight w:val="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237D" w14:textId="77777777" w:rsidR="00702088" w:rsidRDefault="00702088" w:rsidP="00702088">
            <w:pPr>
              <w:pStyle w:val="Punktygwne"/>
              <w:numPr>
                <w:ilvl w:val="0"/>
                <w:numId w:val="3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C4221" w14:textId="77777777" w:rsidR="00702088" w:rsidRDefault="0070208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Sprawnie posługuje się normami, regułami oraz instytucjami prawnymi obowiązującymi w polskim systemie prawa; </w:t>
            </w:r>
            <w:r>
              <w:rPr>
                <w:rFonts w:ascii="Corbel" w:hAnsi="Corbel"/>
                <w:bCs/>
                <w:sz w:val="24"/>
                <w:szCs w:val="24"/>
              </w:rPr>
              <w:br/>
              <w:t>w zależności od dokonanego samodzielnie wyboru posiada rozszerzone umiejętności rozwiązywania konkretnych problemów prawnych w zakresie wybranych gałęzi prawa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1F661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K_U05</w:t>
            </w:r>
          </w:p>
        </w:tc>
      </w:tr>
      <w:tr w:rsidR="00702088" w14:paraId="52D0F94C" w14:textId="77777777">
        <w:trPr>
          <w:trHeight w:val="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4D6B" w14:textId="77777777" w:rsidR="00702088" w:rsidRDefault="00702088" w:rsidP="00702088">
            <w:pPr>
              <w:pStyle w:val="Punktygwne"/>
              <w:numPr>
                <w:ilvl w:val="0"/>
                <w:numId w:val="3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405E5" w14:textId="77777777" w:rsidR="00702088" w:rsidRDefault="0070208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Potrafi formułować własne opinie w odniesieniu do poznanych instytucji prawnych i politycznych.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30985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K_U06</w:t>
            </w:r>
          </w:p>
        </w:tc>
      </w:tr>
      <w:tr w:rsidR="00702088" w14:paraId="75CC3391" w14:textId="77777777">
        <w:trPr>
          <w:trHeight w:val="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CB7A" w14:textId="77777777" w:rsidR="00702088" w:rsidRDefault="00702088" w:rsidP="00702088">
            <w:pPr>
              <w:pStyle w:val="Punktygwne"/>
              <w:numPr>
                <w:ilvl w:val="0"/>
                <w:numId w:val="3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2CC42" w14:textId="77777777" w:rsidR="00702088" w:rsidRDefault="0070208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Potrafi sprawnie posługiwać się tekstami aktów normatywnych </w:t>
            </w:r>
            <w:r>
              <w:rPr>
                <w:rFonts w:ascii="Corbel" w:hAnsi="Corbel"/>
                <w:bCs/>
                <w:sz w:val="24"/>
                <w:szCs w:val="24"/>
              </w:rPr>
              <w:br/>
              <w:t>i interpretować je z wykorzystaniem języka prawniczego.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2B7A7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K_U08</w:t>
            </w:r>
          </w:p>
        </w:tc>
      </w:tr>
      <w:tr w:rsidR="00702088" w14:paraId="07A2540D" w14:textId="7777777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40D4" w14:textId="77777777" w:rsidR="00702088" w:rsidRDefault="00702088" w:rsidP="00702088">
            <w:pPr>
              <w:pStyle w:val="Punktygwne"/>
              <w:numPr>
                <w:ilvl w:val="0"/>
                <w:numId w:val="3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AE84B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Potrafi dokonać subsumpcji określonego stanu faktycznego do normy lub norm prawnych.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E78EF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K_U10</w:t>
            </w:r>
          </w:p>
        </w:tc>
      </w:tr>
      <w:tr w:rsidR="00702088" w14:paraId="43F45F0A" w14:textId="7777777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277F" w14:textId="77777777" w:rsidR="00702088" w:rsidRDefault="00702088" w:rsidP="00702088">
            <w:pPr>
              <w:pStyle w:val="Punktygwne"/>
              <w:numPr>
                <w:ilvl w:val="0"/>
                <w:numId w:val="3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B3CDB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A7201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K_U09</w:t>
            </w:r>
          </w:p>
        </w:tc>
      </w:tr>
      <w:tr w:rsidR="00702088" w14:paraId="567C952B" w14:textId="7777777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D1D6" w14:textId="77777777" w:rsidR="00702088" w:rsidRDefault="00702088" w:rsidP="00702088">
            <w:pPr>
              <w:pStyle w:val="Punktygwne"/>
              <w:numPr>
                <w:ilvl w:val="0"/>
                <w:numId w:val="3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4B1FF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Posiada pogłębioną umiejętność przygotowania prac pisemnych dotyczących określonych zagadnień i problemów prawnych za pomocą odpowiednio dobranych metod, narzędzi oraz zaawansowanych technik informacyjno-komunikacyjnych.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D4068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K_U12</w:t>
            </w:r>
          </w:p>
        </w:tc>
      </w:tr>
      <w:tr w:rsidR="00702088" w14:paraId="6E5FAF40" w14:textId="7777777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8617" w14:textId="77777777" w:rsidR="00702088" w:rsidRDefault="00702088" w:rsidP="00702088">
            <w:pPr>
              <w:pStyle w:val="Punktygwne"/>
              <w:numPr>
                <w:ilvl w:val="0"/>
                <w:numId w:val="3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BD04F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Posiada pogłębioną umiejętność przygotowania wystąpień ustnych dotyczących określonych zagadnień i problemów prawnych za pomocą odpowiednio dobranych metod, narzędzi oraz zaawansowanych technik informacyjno-komunikacyjnych.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34A22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K_U13</w:t>
            </w:r>
          </w:p>
        </w:tc>
      </w:tr>
      <w:tr w:rsidR="00702088" w14:paraId="2C17EAAE" w14:textId="7777777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0D3A" w14:textId="77777777" w:rsidR="00702088" w:rsidRDefault="00702088" w:rsidP="00702088">
            <w:pPr>
              <w:pStyle w:val="Punktygwne"/>
              <w:numPr>
                <w:ilvl w:val="0"/>
                <w:numId w:val="3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F6854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Potrafi określić obszary życia społecznego które podlegają lub mogą podlegać w przyszłości regulacjom prawnym.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21477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K_U15</w:t>
            </w:r>
          </w:p>
        </w:tc>
      </w:tr>
      <w:tr w:rsidR="00702088" w14:paraId="778FC510" w14:textId="7777777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D9B2" w14:textId="77777777" w:rsidR="00702088" w:rsidRDefault="00702088" w:rsidP="00702088">
            <w:pPr>
              <w:pStyle w:val="Punktygwne"/>
              <w:numPr>
                <w:ilvl w:val="0"/>
                <w:numId w:val="3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65C41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Potrafi samodzielnie planować i realizować własne uczenie się przez całe życie.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DF43E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K_U17</w:t>
            </w:r>
          </w:p>
        </w:tc>
      </w:tr>
      <w:tr w:rsidR="00702088" w14:paraId="415C1D2B" w14:textId="7777777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EF25" w14:textId="77777777" w:rsidR="00702088" w:rsidRDefault="00702088" w:rsidP="00702088">
            <w:pPr>
              <w:pStyle w:val="Punktygwne"/>
              <w:numPr>
                <w:ilvl w:val="0"/>
                <w:numId w:val="3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E53DB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Ma świadomość społecznego znaczenia zawodu prawnika.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3C43C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K_K04</w:t>
            </w:r>
          </w:p>
        </w:tc>
      </w:tr>
      <w:tr w:rsidR="00702088" w14:paraId="25599052" w14:textId="7777777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DFB4" w14:textId="77777777" w:rsidR="00702088" w:rsidRDefault="00702088" w:rsidP="00702088">
            <w:pPr>
              <w:pStyle w:val="Punktygwne"/>
              <w:numPr>
                <w:ilvl w:val="0"/>
                <w:numId w:val="3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DB124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Rozumie konieczność stosowania etycznych zasad w życiu zawodowym prawnika.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1871F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K_K05</w:t>
            </w:r>
          </w:p>
        </w:tc>
      </w:tr>
      <w:tr w:rsidR="00702088" w14:paraId="0B64578E" w14:textId="7777777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6E61" w14:textId="77777777" w:rsidR="00702088" w:rsidRDefault="00702088" w:rsidP="00702088">
            <w:pPr>
              <w:pStyle w:val="Punktygwne"/>
              <w:numPr>
                <w:ilvl w:val="0"/>
                <w:numId w:val="3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18237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Rozumie i ma świadomość potrzeby podejmowania działań na rzecz zwiększania poziomu społecznej świadomości prawnej.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D3EF1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K_K06</w:t>
            </w:r>
          </w:p>
        </w:tc>
      </w:tr>
      <w:tr w:rsidR="00702088" w14:paraId="07091013" w14:textId="7777777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9850" w14:textId="77777777" w:rsidR="00702088" w:rsidRDefault="00702088" w:rsidP="00702088">
            <w:pPr>
              <w:pStyle w:val="Punktygwne"/>
              <w:numPr>
                <w:ilvl w:val="0"/>
                <w:numId w:val="3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2F19A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Potrafi samodzielnie i krytycznie uzupełniać zdobytą wiedzę i nabyte umiejętności z uwzględnieniem ich interdyscyplinarnego wymiaru.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B9829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K_K07</w:t>
            </w:r>
          </w:p>
        </w:tc>
      </w:tr>
      <w:tr w:rsidR="00702088" w14:paraId="0D2D9EC9" w14:textId="77777777">
        <w:trPr>
          <w:trHeight w:val="35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A5EB4" w14:textId="77777777" w:rsidR="00702088" w:rsidRDefault="00702088" w:rsidP="00702088">
            <w:pPr>
              <w:pStyle w:val="Punktygwne"/>
              <w:numPr>
                <w:ilvl w:val="0"/>
                <w:numId w:val="3"/>
              </w:numPr>
              <w:spacing w:before="0" w:after="0"/>
              <w:ind w:left="321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FE2E6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Szanuje różne poglądy i postawy.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084A5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2A314DC7" w14:textId="77777777" w:rsidR="00702088" w:rsidRDefault="00702088" w:rsidP="0070208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818D15" w14:textId="77777777" w:rsidR="00702088" w:rsidRDefault="00702088" w:rsidP="007020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3.3.Treści programowe</w:t>
      </w:r>
    </w:p>
    <w:p w14:paraId="450E2489" w14:textId="77777777" w:rsidR="00702088" w:rsidRDefault="00702088" w:rsidP="007020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A9C87AA" w14:textId="77777777" w:rsidR="00702088" w:rsidRDefault="00702088" w:rsidP="00702088">
      <w:pPr>
        <w:pStyle w:val="Akapitzlist"/>
        <w:numPr>
          <w:ilvl w:val="0"/>
          <w:numId w:val="4"/>
        </w:numPr>
        <w:spacing w:after="120" w:line="240" w:lineRule="auto"/>
        <w:ind w:left="119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 - nie dotyczy</w:t>
      </w:r>
    </w:p>
    <w:p w14:paraId="720D742C" w14:textId="77777777" w:rsidR="00702088" w:rsidRDefault="00702088" w:rsidP="00702088">
      <w:pPr>
        <w:pStyle w:val="Akapitzlist"/>
        <w:spacing w:after="120" w:line="240" w:lineRule="auto"/>
        <w:ind w:left="1190"/>
        <w:rPr>
          <w:rFonts w:ascii="Corbel" w:hAnsi="Corbel"/>
          <w:sz w:val="24"/>
          <w:szCs w:val="24"/>
        </w:rPr>
      </w:pPr>
    </w:p>
    <w:p w14:paraId="092EC003" w14:textId="77777777" w:rsidR="00702088" w:rsidRDefault="00702088" w:rsidP="00702088">
      <w:pPr>
        <w:pStyle w:val="Akapitzlist"/>
        <w:numPr>
          <w:ilvl w:val="0"/>
          <w:numId w:val="4"/>
        </w:numPr>
        <w:spacing w:line="240" w:lineRule="auto"/>
        <w:ind w:left="119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ćwiczeń, konwersatoriów, laboratoriów, zajęć praktycznych</w:t>
      </w:r>
    </w:p>
    <w:p w14:paraId="6188E8A9" w14:textId="77777777" w:rsidR="00702088" w:rsidRDefault="00702088" w:rsidP="0070208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86"/>
      </w:tblGrid>
      <w:tr w:rsidR="00702088" w14:paraId="676D36A8" w14:textId="77777777">
        <w:tc>
          <w:tcPr>
            <w:tcW w:w="9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296BA" w14:textId="77777777" w:rsidR="00702088" w:rsidRDefault="0070208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702088" w14:paraId="42147069" w14:textId="77777777">
        <w:tc>
          <w:tcPr>
            <w:tcW w:w="9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6CA1C" w14:textId="77777777" w:rsidR="00702088" w:rsidRDefault="00702088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Wstęp do teorii podatku</w:t>
            </w:r>
          </w:p>
        </w:tc>
      </w:tr>
      <w:tr w:rsidR="00702088" w14:paraId="392160BB" w14:textId="77777777">
        <w:tc>
          <w:tcPr>
            <w:tcW w:w="9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936A0" w14:textId="77777777" w:rsidR="00702088" w:rsidRDefault="00702088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Ogólne prawo podatkowe - </w:t>
            </w:r>
            <w:r>
              <w:rPr>
                <w:rFonts w:ascii="Corbel" w:eastAsia="Cambria" w:hAnsi="Corbel"/>
                <w:sz w:val="24"/>
                <w:szCs w:val="24"/>
              </w:rPr>
              <w:t>powstawanie i wymiar zobowiązań podatkowych, odpowiedzialność za zobowiązania podatkowe, opodatkowanie dochodów przedsiębiorców, interpretacje podatkowe.</w:t>
            </w:r>
          </w:p>
        </w:tc>
      </w:tr>
      <w:tr w:rsidR="00702088" w14:paraId="29403FF5" w14:textId="77777777">
        <w:tc>
          <w:tcPr>
            <w:tcW w:w="9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8C026" w14:textId="77777777" w:rsidR="00702088" w:rsidRDefault="00702088">
            <w:pPr>
              <w:pStyle w:val="Akapitzlist"/>
              <w:spacing w:before="40" w:after="4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Wybrane zagadnienia postępowania podatkowego - zakres postępowania podatkowego, zasady postępowania podatkowego, podmioty postępowania podatkowego, podmioty postępowania: strona, organ podatkowy. Postępowanie przed organem I instancji, zwyczajne i nadzwyczajne środki zaskarżenia</w:t>
            </w:r>
          </w:p>
        </w:tc>
      </w:tr>
      <w:tr w:rsidR="00702088" w14:paraId="275B3B7C" w14:textId="77777777">
        <w:tc>
          <w:tcPr>
            <w:tcW w:w="9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25ECA" w14:textId="77777777" w:rsidR="00702088" w:rsidRDefault="00702088">
            <w:pPr>
              <w:pStyle w:val="Akapitzlist"/>
              <w:spacing w:before="40" w:after="4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Międzynarodowe prawo podatkowe; pojęcie i zakres jurysdykcji podatkowej, przesłanki wyznaczające granice jurysdykcji podatkowej, umowy w sprawie unikania podwójnego opodatkowania na przykładzie Modelowej konwencji w sprawie podatku od dochodu i majątku OECD</w:t>
            </w:r>
          </w:p>
        </w:tc>
      </w:tr>
      <w:tr w:rsidR="00702088" w14:paraId="615E35D7" w14:textId="77777777">
        <w:tc>
          <w:tcPr>
            <w:tcW w:w="9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5BE30" w14:textId="77777777" w:rsidR="00702088" w:rsidRDefault="00702088">
            <w:pPr>
              <w:pStyle w:val="Akapitzlist"/>
              <w:spacing w:before="40" w:after="4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Europejskie prawo podatkowe - zakaz dyskryminacji i protekcjonizmu w prawie podatkowym.</w:t>
            </w:r>
          </w:p>
        </w:tc>
      </w:tr>
    </w:tbl>
    <w:p w14:paraId="7644636D" w14:textId="77777777" w:rsidR="00702088" w:rsidRDefault="00702088" w:rsidP="0070208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A74323" w14:textId="77777777" w:rsidR="00702088" w:rsidRDefault="00702088" w:rsidP="0070208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3.4. Metody dydaktyczne</w:t>
      </w:r>
    </w:p>
    <w:p w14:paraId="03C756FB" w14:textId="77777777" w:rsidR="00702088" w:rsidRDefault="00702088" w:rsidP="0070208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16096AE" w14:textId="77777777" w:rsidR="00702088" w:rsidRDefault="00702088" w:rsidP="00702088">
      <w:pPr>
        <w:pStyle w:val="Punktygwne"/>
        <w:tabs>
          <w:tab w:val="left" w:pos="284"/>
        </w:tabs>
        <w:spacing w:before="0" w:after="0"/>
        <w:ind w:left="851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Konwersatorium - analiza i interpretacja tekstów źródłowych, analiza przypadków, dyskusja, rozwiązywanie zadań.</w:t>
      </w:r>
    </w:p>
    <w:p w14:paraId="41814D3B" w14:textId="77777777" w:rsidR="00702088" w:rsidRDefault="00702088" w:rsidP="00702088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187C96DE" w14:textId="77777777" w:rsidR="00702088" w:rsidRDefault="00702088" w:rsidP="0070208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7EB49298" w14:textId="77777777" w:rsidR="00702088" w:rsidRDefault="00702088" w:rsidP="00702088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7068CA27" w14:textId="77777777" w:rsidR="00702088" w:rsidRDefault="00702088" w:rsidP="0070208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4.1. Sposoby weryfikacji efektów uczenia się</w:t>
      </w:r>
    </w:p>
    <w:p w14:paraId="7F201A99" w14:textId="77777777" w:rsidR="00702088" w:rsidRDefault="00702088" w:rsidP="0070208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5673"/>
        <w:gridCol w:w="2117"/>
      </w:tblGrid>
      <w:tr w:rsidR="00702088" w14:paraId="4169C44F" w14:textId="77777777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95719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Hlk64400312"/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F02C5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79A0B3F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E34E5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301A32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02088" w14:paraId="78D8B078" w14:textId="77777777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CE3DE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E74F8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A2635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2088" w14:paraId="4E554233" w14:textId="77777777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6D70B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64400021"/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486C1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27813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2088" w14:paraId="7828DDBF" w14:textId="77777777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7B70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15A85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A6A33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2088" w14:paraId="4D6EC0F7" w14:textId="77777777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FE391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A2332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4EFC1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2088" w14:paraId="2676E926" w14:textId="77777777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D9554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689F0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68E89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2088" w14:paraId="4751DAD7" w14:textId="77777777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B264E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94D77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D7A83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2088" w14:paraId="21937EF6" w14:textId="77777777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54FA3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CD869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716D3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2088" w14:paraId="2A23CE43" w14:textId="77777777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A62D5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E5973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A62F9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2088" w14:paraId="2C9208D3" w14:textId="77777777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CB815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ECC02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51C0E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2088" w14:paraId="36DE7B13" w14:textId="77777777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941EB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2C836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79291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2088" w14:paraId="312CE6EE" w14:textId="77777777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45CCD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EK_11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8D03B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94446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2088" w14:paraId="5A0B3F11" w14:textId="77777777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40677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8BA15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7699B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2088" w14:paraId="7ADEB6DE" w14:textId="77777777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F4E42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A2713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9C95C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2088" w14:paraId="7279193D" w14:textId="77777777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A6ACB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FC93D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7D453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2088" w14:paraId="14BABD14" w14:textId="77777777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A35FE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61C6E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D628D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2088" w14:paraId="1F6F0002" w14:textId="77777777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4537F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427EB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C5B14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bookmarkEnd w:id="1"/>
      </w:tr>
      <w:tr w:rsidR="00702088" w14:paraId="4B27B73B" w14:textId="77777777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01C61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D6BF1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2A098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2088" w14:paraId="59BC3568" w14:textId="77777777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D2C16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11B77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7650A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2088" w14:paraId="44B198EB" w14:textId="77777777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9AB87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61E3B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27C26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2088" w14:paraId="59288C6B" w14:textId="77777777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4446A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17692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E6D6B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2088" w14:paraId="5C032392" w14:textId="77777777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FC9F4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34A64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9B360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2088" w14:paraId="6E144ECC" w14:textId="77777777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86CA1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EK_22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C5F76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71F31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2088" w14:paraId="5B731523" w14:textId="77777777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FEA90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EK_23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652EF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84C47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2088" w14:paraId="4029EFD1" w14:textId="77777777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EB548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EK_24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D75A2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67F98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2088" w14:paraId="63E707A3" w14:textId="77777777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1F9AC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EK_25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3FFAC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42832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2088" w14:paraId="5EEEA0B6" w14:textId="77777777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CF39F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EK_26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AFAD2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51EE3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2088" w14:paraId="668E581A" w14:textId="77777777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85371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EK_27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5CA0E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530D0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2088" w14:paraId="149B6741" w14:textId="77777777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6D4A7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EK_28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90A7F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47F7B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2088" w14:paraId="456A0D10" w14:textId="77777777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4ECBA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EK_29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5352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B29A9" w14:textId="77777777" w:rsidR="00702088" w:rsidRDefault="00702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bookmarkEnd w:id="0"/>
    </w:tbl>
    <w:p w14:paraId="10840265" w14:textId="77777777" w:rsidR="00702088" w:rsidRDefault="00702088" w:rsidP="0070208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5C9F87" w14:textId="77777777" w:rsidR="00702088" w:rsidRDefault="00702088" w:rsidP="0070208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4.2. Warunki zaliczenia przedmiotu (kryteria oceniania)</w:t>
      </w:r>
    </w:p>
    <w:p w14:paraId="0360D8C9" w14:textId="77777777" w:rsidR="00702088" w:rsidRDefault="00702088" w:rsidP="00702088">
      <w:pPr>
        <w:pStyle w:val="Punktygwne"/>
        <w:spacing w:before="0" w:after="0"/>
        <w:ind w:left="426"/>
        <w:rPr>
          <w:rFonts w:ascii="Corbel" w:hAnsi="Corbel"/>
          <w:b w:val="0"/>
          <w:bCs/>
          <w:smallCaps w:val="0"/>
          <w:szCs w:val="24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2"/>
      </w:tblGrid>
      <w:tr w:rsidR="00702088" w14:paraId="232ADE02" w14:textId="77777777"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94939" w14:textId="77777777" w:rsidR="00702088" w:rsidRDefault="0070208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Wyniki kolokwium (w założeniu pisemnego w formie testu). Uzyskanie oceny pozytywnej wymaga udzielenie poprawnych odpowiedzi na minimum 50% pytań. Zaliczenie trwa łącznie 1 godzinę. W wypadku formy ustnej – 3 pytania zadawane bezpośrednio przez egzaminatora. Kryteria oceniania: kompletność i prawidłowość odpowiedzi, aktualny stan prawny (w wypadku odpowiedzi ustnej - poprawność terminologii).</w:t>
            </w:r>
          </w:p>
        </w:tc>
      </w:tr>
    </w:tbl>
    <w:p w14:paraId="3E93C573" w14:textId="77777777" w:rsidR="00702088" w:rsidRDefault="00702088" w:rsidP="0070208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A94A2" w14:textId="77777777" w:rsidR="00702088" w:rsidRDefault="00702088" w:rsidP="00702088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EF4EC1C" w14:textId="77777777" w:rsidR="00702088" w:rsidRDefault="00702088" w:rsidP="0070208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9"/>
        <w:gridCol w:w="4246"/>
      </w:tblGrid>
      <w:tr w:rsidR="00702088" w14:paraId="5405FF21" w14:textId="77777777"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2BF2C" w14:textId="77777777" w:rsidR="00702088" w:rsidRDefault="00702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CBC06" w14:textId="77777777" w:rsidR="00702088" w:rsidRDefault="00702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02088" w14:paraId="20887CD3" w14:textId="77777777"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983BC" w14:textId="77777777" w:rsidR="00702088" w:rsidRDefault="007020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F889B" w14:textId="77777777" w:rsidR="00702088" w:rsidRDefault="007020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02088" w14:paraId="7D1C860A" w14:textId="77777777"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96E50" w14:textId="77777777" w:rsidR="00702088" w:rsidRDefault="007020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379CDB9" w14:textId="77777777" w:rsidR="00702088" w:rsidRDefault="007020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62A2B" w14:textId="77777777" w:rsidR="00702088" w:rsidRDefault="007020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02088" w14:paraId="19616666" w14:textId="77777777"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F2658" w14:textId="77777777" w:rsidR="00702088" w:rsidRDefault="007020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97EC96C" w14:textId="77777777" w:rsidR="00702088" w:rsidRDefault="007020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20AB3" w14:textId="77777777" w:rsidR="00702088" w:rsidRDefault="007020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702088" w14:paraId="3D8BFF7F" w14:textId="77777777">
        <w:trPr>
          <w:trHeight w:val="352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203C9" w14:textId="77777777" w:rsidR="00702088" w:rsidRDefault="007020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820B9" w14:textId="77777777" w:rsidR="00702088" w:rsidRDefault="007020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702088" w14:paraId="57980F55" w14:textId="77777777">
        <w:trPr>
          <w:trHeight w:val="3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57E02" w14:textId="77777777" w:rsidR="00702088" w:rsidRDefault="0070208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FE886" w14:textId="77777777" w:rsidR="00702088" w:rsidRDefault="007020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F91019F" w14:textId="77777777" w:rsidR="00702088" w:rsidRDefault="00702088" w:rsidP="00702088">
      <w:pPr>
        <w:pStyle w:val="Punktygwne"/>
        <w:spacing w:before="0" w:after="0"/>
        <w:ind w:left="284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8F8377B" w14:textId="77777777" w:rsidR="00702088" w:rsidRDefault="00702088" w:rsidP="0070208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755A4D" w14:textId="77777777" w:rsidR="00702088" w:rsidRDefault="00702088" w:rsidP="0070208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zCs w:val="24"/>
        </w:rPr>
        <w:br w:type="column"/>
      </w:r>
      <w:r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6216161C" w14:textId="77777777" w:rsidR="00702088" w:rsidRDefault="00702088" w:rsidP="0070208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3"/>
        <w:gridCol w:w="3686"/>
      </w:tblGrid>
      <w:tr w:rsidR="00702088" w14:paraId="49476979" w14:textId="77777777">
        <w:trPr>
          <w:trHeight w:val="397"/>
        </w:trPr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B1DB9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FE4C0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02088" w14:paraId="33172A2D" w14:textId="77777777">
        <w:trPr>
          <w:trHeight w:val="397"/>
        </w:trPr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62AFC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BF232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AB9DB2A" w14:textId="77777777" w:rsidR="00702088" w:rsidRDefault="00702088" w:rsidP="0070208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19936D" w14:textId="77777777" w:rsidR="00702088" w:rsidRDefault="00702088" w:rsidP="0070208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5B39AD23" w14:textId="77777777" w:rsidR="00702088" w:rsidRDefault="00702088" w:rsidP="0070208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359" w:type="dxa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9"/>
      </w:tblGrid>
      <w:tr w:rsidR="00702088" w14:paraId="1DF01093" w14:textId="77777777">
        <w:trPr>
          <w:trHeight w:val="397"/>
        </w:trPr>
        <w:tc>
          <w:tcPr>
            <w:tcW w:w="9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4112C" w14:textId="77777777" w:rsidR="00702088" w:rsidRDefault="00702088">
            <w:pPr>
              <w:pStyle w:val="Punktygwne"/>
              <w:spacing w:before="60" w:after="0"/>
              <w:rPr>
                <w:rFonts w:ascii="Corbel" w:hAnsi="Corbel"/>
                <w:smallCaps w:val="0"/>
                <w:szCs w:val="24"/>
              </w:rPr>
            </w:pPr>
            <w:bookmarkStart w:id="2" w:name="_Hlk53415341"/>
            <w:r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D03AFAE" w14:textId="77777777" w:rsidR="00702088" w:rsidRDefault="00702088">
            <w:pPr>
              <w:pStyle w:val="Punktygwne"/>
              <w:spacing w:before="6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Brzeziński, A. Olesińska, A. Franczak,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Polskie prawo podatkowe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2024,</w:t>
            </w:r>
          </w:p>
          <w:p w14:paraId="4177993A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Mastalski,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podatkowe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2023,</w:t>
            </w:r>
          </w:p>
          <w:p w14:paraId="243E1905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Smoleń, W. Wójtowicz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podatkowe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2021,</w:t>
            </w:r>
          </w:p>
          <w:p w14:paraId="7D528B36" w14:textId="77777777" w:rsidR="00702088" w:rsidRDefault="007020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Borszowski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(red.),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Prawo podatkowe z kazusami i pytaniami</w:t>
            </w:r>
            <w:r>
              <w:rPr>
                <w:rFonts w:ascii="Corbel" w:hAnsi="Corbel"/>
                <w:sz w:val="24"/>
                <w:szCs w:val="24"/>
              </w:rPr>
              <w:t>, Warszawa 2023,</w:t>
            </w:r>
          </w:p>
          <w:p w14:paraId="62B391DF" w14:textId="77777777" w:rsidR="00702088" w:rsidRDefault="00702088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Gomułowicz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D. Mączyński,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Podatki i prawo podatkowe</w:t>
            </w:r>
            <w:r>
              <w:rPr>
                <w:rFonts w:ascii="Corbel" w:hAnsi="Corbel"/>
                <w:sz w:val="24"/>
                <w:szCs w:val="24"/>
              </w:rPr>
              <w:t>, Warszawa 2022.</w:t>
            </w:r>
          </w:p>
        </w:tc>
      </w:tr>
      <w:tr w:rsidR="00702088" w14:paraId="720AC0ED" w14:textId="77777777">
        <w:trPr>
          <w:trHeight w:val="397"/>
        </w:trPr>
        <w:tc>
          <w:tcPr>
            <w:tcW w:w="9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894D9" w14:textId="77777777" w:rsidR="00702088" w:rsidRDefault="00702088">
            <w:pPr>
              <w:spacing w:before="60" w:after="0" w:line="240" w:lineRule="auto"/>
              <w:outlineLvl w:val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4D32FA36" w14:textId="77777777" w:rsidR="00702088" w:rsidRDefault="00702088">
            <w:pPr>
              <w:spacing w:before="60"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A. Franczak, P. Majka, J. </w:t>
            </w:r>
            <w:proofErr w:type="spellStart"/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Pustuł</w:t>
            </w:r>
            <w:proofErr w:type="spellEnd"/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, A. Olesińska, </w:t>
            </w:r>
            <w:r>
              <w:rPr>
                <w:rFonts w:ascii="Corbel" w:eastAsia="Times New Roman" w:hAnsi="Corbel"/>
                <w:bCs/>
                <w:i/>
                <w:iCs/>
                <w:kern w:val="36"/>
                <w:sz w:val="24"/>
                <w:szCs w:val="24"/>
              </w:rPr>
              <w:t>Kazusy z prawa podatkowego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, Toruń 2020,</w:t>
            </w:r>
          </w:p>
          <w:p w14:paraId="37B5B7FE" w14:textId="77777777" w:rsidR="00702088" w:rsidRDefault="00702088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P. Majka,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Informacje w prawie podatkowym i ich ochrona</w:t>
            </w:r>
            <w:r>
              <w:rPr>
                <w:rFonts w:ascii="Corbel" w:hAnsi="Corbel"/>
                <w:sz w:val="24"/>
                <w:szCs w:val="24"/>
              </w:rPr>
              <w:t>, Rzeszów 2021,</w:t>
            </w:r>
          </w:p>
          <w:p w14:paraId="516064F6" w14:textId="77777777" w:rsidR="00702088" w:rsidRDefault="00702088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B. Brzeziński, Prawo podatkowe.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Zagadnienia teorii i praktyki</w:t>
            </w:r>
            <w:r>
              <w:rPr>
                <w:rFonts w:ascii="Corbel" w:hAnsi="Corbel"/>
                <w:sz w:val="24"/>
                <w:szCs w:val="24"/>
              </w:rPr>
              <w:t>, Toruń 2017,</w:t>
            </w:r>
          </w:p>
          <w:p w14:paraId="7A0E1B76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Babiarz, B.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Dauter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R. Hauser, A. Kabat, 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Niezgódka-Medek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J. Rudowski,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Ordynacja podatkowa. Komentarz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2024,</w:t>
            </w:r>
          </w:p>
          <w:p w14:paraId="0A4085DE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Brzeziński B., Kalinowski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Prawo podatkowe Unii Europejskiej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2017,</w:t>
            </w:r>
          </w:p>
          <w:p w14:paraId="685C3CD5" w14:textId="77777777" w:rsidR="00702088" w:rsidRDefault="00702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H. Litwińczuk,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Międzynarodowe prawo podatkowe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2020,</w:t>
            </w:r>
          </w:p>
          <w:p w14:paraId="3596B782" w14:textId="77777777" w:rsidR="00702088" w:rsidRDefault="0070208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Mączyński,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Międzynarodowe prawo podatkowe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</w:tc>
      </w:tr>
      <w:bookmarkEnd w:id="2"/>
    </w:tbl>
    <w:p w14:paraId="219847F9" w14:textId="77777777" w:rsidR="00702088" w:rsidRDefault="00702088" w:rsidP="0070208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0DE94E" w14:textId="77777777" w:rsidR="00702088" w:rsidRDefault="00702088" w:rsidP="0070208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C4AF9" w14:textId="77777777" w:rsidR="00702088" w:rsidRDefault="00702088" w:rsidP="0070208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B9E417B" w14:textId="4530D3F9" w:rsidR="0085747A" w:rsidRPr="00702088" w:rsidRDefault="0085747A" w:rsidP="00702088"/>
    <w:sectPr w:rsidR="0085747A" w:rsidRPr="0070208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358DE" w14:textId="77777777" w:rsidR="00A44DEC" w:rsidRDefault="00A44DEC" w:rsidP="00C16ABF">
      <w:pPr>
        <w:spacing w:after="0" w:line="240" w:lineRule="auto"/>
      </w:pPr>
      <w:r>
        <w:separator/>
      </w:r>
    </w:p>
  </w:endnote>
  <w:endnote w:type="continuationSeparator" w:id="0">
    <w:p w14:paraId="346A8F2A" w14:textId="77777777" w:rsidR="00A44DEC" w:rsidRDefault="00A44D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9F153" w14:textId="77777777" w:rsidR="00A44DEC" w:rsidRDefault="00A44DEC" w:rsidP="00C16ABF">
      <w:pPr>
        <w:spacing w:after="0" w:line="240" w:lineRule="auto"/>
      </w:pPr>
      <w:r>
        <w:separator/>
      </w:r>
    </w:p>
  </w:footnote>
  <w:footnote w:type="continuationSeparator" w:id="0">
    <w:p w14:paraId="1D600DC9" w14:textId="77777777" w:rsidR="00A44DEC" w:rsidRDefault="00A44DEC" w:rsidP="00C16ABF">
      <w:pPr>
        <w:spacing w:after="0" w:line="240" w:lineRule="auto"/>
      </w:pPr>
      <w:r>
        <w:continuationSeparator/>
      </w:r>
    </w:p>
  </w:footnote>
  <w:footnote w:id="1">
    <w:p w14:paraId="7C951309" w14:textId="77777777" w:rsidR="00702088" w:rsidRDefault="00702088" w:rsidP="0070208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33B46"/>
    <w:multiLevelType w:val="hybridMultilevel"/>
    <w:tmpl w:val="366083B4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55265702">
    <w:abstractNumId w:val="1"/>
  </w:num>
  <w:num w:numId="2" w16cid:durableId="1473214880">
    <w:abstractNumId w:val="0"/>
  </w:num>
  <w:num w:numId="3" w16cid:durableId="12237126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42283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70F"/>
    <w:rsid w:val="00015B8F"/>
    <w:rsid w:val="00022ECE"/>
    <w:rsid w:val="00026200"/>
    <w:rsid w:val="00042A51"/>
    <w:rsid w:val="00042D2E"/>
    <w:rsid w:val="00044C82"/>
    <w:rsid w:val="00063440"/>
    <w:rsid w:val="00070ED6"/>
    <w:rsid w:val="000742DC"/>
    <w:rsid w:val="00084C12"/>
    <w:rsid w:val="00092E84"/>
    <w:rsid w:val="0009462C"/>
    <w:rsid w:val="00094B12"/>
    <w:rsid w:val="000968AF"/>
    <w:rsid w:val="00096C46"/>
    <w:rsid w:val="000A296F"/>
    <w:rsid w:val="000A2A28"/>
    <w:rsid w:val="000B192D"/>
    <w:rsid w:val="000B28EE"/>
    <w:rsid w:val="000B3E37"/>
    <w:rsid w:val="000B7FBD"/>
    <w:rsid w:val="000D04B0"/>
    <w:rsid w:val="000F1C57"/>
    <w:rsid w:val="000F47FF"/>
    <w:rsid w:val="000F5615"/>
    <w:rsid w:val="000F5926"/>
    <w:rsid w:val="00124BFF"/>
    <w:rsid w:val="0012560E"/>
    <w:rsid w:val="00126533"/>
    <w:rsid w:val="00127108"/>
    <w:rsid w:val="00134B13"/>
    <w:rsid w:val="00146BC0"/>
    <w:rsid w:val="00153C41"/>
    <w:rsid w:val="00154381"/>
    <w:rsid w:val="00163E58"/>
    <w:rsid w:val="001640A7"/>
    <w:rsid w:val="00164FA7"/>
    <w:rsid w:val="00166A03"/>
    <w:rsid w:val="001718A7"/>
    <w:rsid w:val="001737CF"/>
    <w:rsid w:val="00176083"/>
    <w:rsid w:val="00192F37"/>
    <w:rsid w:val="001A70D2"/>
    <w:rsid w:val="001C1855"/>
    <w:rsid w:val="001C77D8"/>
    <w:rsid w:val="001D657B"/>
    <w:rsid w:val="001D7746"/>
    <w:rsid w:val="001D7B54"/>
    <w:rsid w:val="001E0209"/>
    <w:rsid w:val="001E1D8A"/>
    <w:rsid w:val="001E231D"/>
    <w:rsid w:val="001F2CA2"/>
    <w:rsid w:val="002144C0"/>
    <w:rsid w:val="0022477D"/>
    <w:rsid w:val="002278A9"/>
    <w:rsid w:val="002278F3"/>
    <w:rsid w:val="002336F9"/>
    <w:rsid w:val="0024028F"/>
    <w:rsid w:val="00244ABC"/>
    <w:rsid w:val="00246A88"/>
    <w:rsid w:val="00250672"/>
    <w:rsid w:val="002508AC"/>
    <w:rsid w:val="00255F1C"/>
    <w:rsid w:val="0027084A"/>
    <w:rsid w:val="00281FF2"/>
    <w:rsid w:val="002857DE"/>
    <w:rsid w:val="002875AB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549"/>
    <w:rsid w:val="003343CF"/>
    <w:rsid w:val="003375EB"/>
    <w:rsid w:val="00340BAA"/>
    <w:rsid w:val="00346FE9"/>
    <w:rsid w:val="0034759A"/>
    <w:rsid w:val="003503F6"/>
    <w:rsid w:val="00351DA0"/>
    <w:rsid w:val="003530DD"/>
    <w:rsid w:val="00355A4A"/>
    <w:rsid w:val="00363F78"/>
    <w:rsid w:val="00383D8C"/>
    <w:rsid w:val="003A0A5B"/>
    <w:rsid w:val="003A1176"/>
    <w:rsid w:val="003C0BAE"/>
    <w:rsid w:val="003C52D8"/>
    <w:rsid w:val="003D18A9"/>
    <w:rsid w:val="003D6CE2"/>
    <w:rsid w:val="003E1941"/>
    <w:rsid w:val="003E2FE6"/>
    <w:rsid w:val="003E49D5"/>
    <w:rsid w:val="003F38C0"/>
    <w:rsid w:val="003F61A5"/>
    <w:rsid w:val="0041477D"/>
    <w:rsid w:val="00414E3C"/>
    <w:rsid w:val="00420475"/>
    <w:rsid w:val="0042244A"/>
    <w:rsid w:val="0042745A"/>
    <w:rsid w:val="00431D5C"/>
    <w:rsid w:val="004357FB"/>
    <w:rsid w:val="004362C6"/>
    <w:rsid w:val="00437FA2"/>
    <w:rsid w:val="00445970"/>
    <w:rsid w:val="00461EFC"/>
    <w:rsid w:val="00462779"/>
    <w:rsid w:val="004652C2"/>
    <w:rsid w:val="004706D1"/>
    <w:rsid w:val="00471326"/>
    <w:rsid w:val="0047598D"/>
    <w:rsid w:val="004840FD"/>
    <w:rsid w:val="00487E47"/>
    <w:rsid w:val="00490F7D"/>
    <w:rsid w:val="00491678"/>
    <w:rsid w:val="004968E2"/>
    <w:rsid w:val="004A3EEA"/>
    <w:rsid w:val="004A4D1F"/>
    <w:rsid w:val="004D5282"/>
    <w:rsid w:val="004F1551"/>
    <w:rsid w:val="004F50AE"/>
    <w:rsid w:val="004F55A3"/>
    <w:rsid w:val="0050496F"/>
    <w:rsid w:val="00513B6F"/>
    <w:rsid w:val="00517C63"/>
    <w:rsid w:val="00520111"/>
    <w:rsid w:val="005363C4"/>
    <w:rsid w:val="00536BDE"/>
    <w:rsid w:val="00543ACC"/>
    <w:rsid w:val="0056696D"/>
    <w:rsid w:val="0059484D"/>
    <w:rsid w:val="005A0855"/>
    <w:rsid w:val="005A3196"/>
    <w:rsid w:val="005A5B4A"/>
    <w:rsid w:val="005C080F"/>
    <w:rsid w:val="005C55E5"/>
    <w:rsid w:val="005C696A"/>
    <w:rsid w:val="005E6E85"/>
    <w:rsid w:val="005F31D2"/>
    <w:rsid w:val="00607986"/>
    <w:rsid w:val="0061029B"/>
    <w:rsid w:val="00617230"/>
    <w:rsid w:val="00621686"/>
    <w:rsid w:val="00621CE1"/>
    <w:rsid w:val="00627FC9"/>
    <w:rsid w:val="00630B90"/>
    <w:rsid w:val="00647FA8"/>
    <w:rsid w:val="00650C5F"/>
    <w:rsid w:val="00654934"/>
    <w:rsid w:val="00657DF0"/>
    <w:rsid w:val="006620D9"/>
    <w:rsid w:val="00671958"/>
    <w:rsid w:val="006745DB"/>
    <w:rsid w:val="00675843"/>
    <w:rsid w:val="00692AAF"/>
    <w:rsid w:val="00696477"/>
    <w:rsid w:val="006A3D25"/>
    <w:rsid w:val="006A4DE9"/>
    <w:rsid w:val="006D050F"/>
    <w:rsid w:val="006D6139"/>
    <w:rsid w:val="006D67DF"/>
    <w:rsid w:val="006E5D65"/>
    <w:rsid w:val="006F1282"/>
    <w:rsid w:val="006F1FBC"/>
    <w:rsid w:val="006F31E2"/>
    <w:rsid w:val="006F49A5"/>
    <w:rsid w:val="00702088"/>
    <w:rsid w:val="00704D72"/>
    <w:rsid w:val="00706544"/>
    <w:rsid w:val="007072BA"/>
    <w:rsid w:val="0071620A"/>
    <w:rsid w:val="00724677"/>
    <w:rsid w:val="00725459"/>
    <w:rsid w:val="007327BD"/>
    <w:rsid w:val="00734608"/>
    <w:rsid w:val="00734F56"/>
    <w:rsid w:val="00745302"/>
    <w:rsid w:val="007461D6"/>
    <w:rsid w:val="00746EC8"/>
    <w:rsid w:val="00762BBA"/>
    <w:rsid w:val="00763BF1"/>
    <w:rsid w:val="00766FD4"/>
    <w:rsid w:val="0078168C"/>
    <w:rsid w:val="00787C2A"/>
    <w:rsid w:val="00790E27"/>
    <w:rsid w:val="007A4022"/>
    <w:rsid w:val="007A6E6E"/>
    <w:rsid w:val="007B0F4D"/>
    <w:rsid w:val="007B7837"/>
    <w:rsid w:val="007C3299"/>
    <w:rsid w:val="007C3BCC"/>
    <w:rsid w:val="007C4546"/>
    <w:rsid w:val="007D6E56"/>
    <w:rsid w:val="007F0AA8"/>
    <w:rsid w:val="007F311A"/>
    <w:rsid w:val="007F4155"/>
    <w:rsid w:val="0081554D"/>
    <w:rsid w:val="0081707E"/>
    <w:rsid w:val="00827834"/>
    <w:rsid w:val="0083498C"/>
    <w:rsid w:val="008449B3"/>
    <w:rsid w:val="0085747A"/>
    <w:rsid w:val="00870AE7"/>
    <w:rsid w:val="00871A79"/>
    <w:rsid w:val="00884922"/>
    <w:rsid w:val="00885827"/>
    <w:rsid w:val="00885F64"/>
    <w:rsid w:val="008917F9"/>
    <w:rsid w:val="00897622"/>
    <w:rsid w:val="008A45F7"/>
    <w:rsid w:val="008B422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F0F"/>
    <w:rsid w:val="009508DF"/>
    <w:rsid w:val="00950DAC"/>
    <w:rsid w:val="00954A07"/>
    <w:rsid w:val="009732BC"/>
    <w:rsid w:val="009912E3"/>
    <w:rsid w:val="00997F14"/>
    <w:rsid w:val="009A78D9"/>
    <w:rsid w:val="009C3E31"/>
    <w:rsid w:val="009C54AE"/>
    <w:rsid w:val="009C58C3"/>
    <w:rsid w:val="009C788E"/>
    <w:rsid w:val="009E3B41"/>
    <w:rsid w:val="009F3C5C"/>
    <w:rsid w:val="009F4610"/>
    <w:rsid w:val="00A00ECC"/>
    <w:rsid w:val="00A05C1D"/>
    <w:rsid w:val="00A155EE"/>
    <w:rsid w:val="00A2245B"/>
    <w:rsid w:val="00A2701D"/>
    <w:rsid w:val="00A30110"/>
    <w:rsid w:val="00A31CF0"/>
    <w:rsid w:val="00A31D68"/>
    <w:rsid w:val="00A36899"/>
    <w:rsid w:val="00A371F6"/>
    <w:rsid w:val="00A43BF6"/>
    <w:rsid w:val="00A44DEC"/>
    <w:rsid w:val="00A53FA5"/>
    <w:rsid w:val="00A54817"/>
    <w:rsid w:val="00A601C8"/>
    <w:rsid w:val="00A60799"/>
    <w:rsid w:val="00A84C85"/>
    <w:rsid w:val="00A86854"/>
    <w:rsid w:val="00A97DE1"/>
    <w:rsid w:val="00AB053C"/>
    <w:rsid w:val="00AD1146"/>
    <w:rsid w:val="00AD27D3"/>
    <w:rsid w:val="00AD66D6"/>
    <w:rsid w:val="00AE1160"/>
    <w:rsid w:val="00AE203C"/>
    <w:rsid w:val="00AE2E74"/>
    <w:rsid w:val="00AE38FE"/>
    <w:rsid w:val="00AE5FCB"/>
    <w:rsid w:val="00AF2C1E"/>
    <w:rsid w:val="00B04FC9"/>
    <w:rsid w:val="00B06142"/>
    <w:rsid w:val="00B10AAC"/>
    <w:rsid w:val="00B135B1"/>
    <w:rsid w:val="00B3130B"/>
    <w:rsid w:val="00B40ADB"/>
    <w:rsid w:val="00B43B77"/>
    <w:rsid w:val="00B43E80"/>
    <w:rsid w:val="00B45103"/>
    <w:rsid w:val="00B607DB"/>
    <w:rsid w:val="00B66529"/>
    <w:rsid w:val="00B75946"/>
    <w:rsid w:val="00B8056E"/>
    <w:rsid w:val="00B819C8"/>
    <w:rsid w:val="00B82308"/>
    <w:rsid w:val="00B90885"/>
    <w:rsid w:val="00B918FC"/>
    <w:rsid w:val="00BB520A"/>
    <w:rsid w:val="00BD3869"/>
    <w:rsid w:val="00BD66E9"/>
    <w:rsid w:val="00BD6FF4"/>
    <w:rsid w:val="00BF2C41"/>
    <w:rsid w:val="00C058B4"/>
    <w:rsid w:val="00C05F44"/>
    <w:rsid w:val="00C10D1F"/>
    <w:rsid w:val="00C131B5"/>
    <w:rsid w:val="00C16ABF"/>
    <w:rsid w:val="00C170AE"/>
    <w:rsid w:val="00C26CB7"/>
    <w:rsid w:val="00C324C1"/>
    <w:rsid w:val="00C36992"/>
    <w:rsid w:val="00C433DA"/>
    <w:rsid w:val="00C47501"/>
    <w:rsid w:val="00C56036"/>
    <w:rsid w:val="00C61DC5"/>
    <w:rsid w:val="00C67E92"/>
    <w:rsid w:val="00C70A26"/>
    <w:rsid w:val="00C766DF"/>
    <w:rsid w:val="00C94B98"/>
    <w:rsid w:val="00CA000D"/>
    <w:rsid w:val="00CA2B96"/>
    <w:rsid w:val="00CA5089"/>
    <w:rsid w:val="00CD6897"/>
    <w:rsid w:val="00CE5BAC"/>
    <w:rsid w:val="00CF25BE"/>
    <w:rsid w:val="00CF78ED"/>
    <w:rsid w:val="00D02B25"/>
    <w:rsid w:val="00D02EBA"/>
    <w:rsid w:val="00D1359C"/>
    <w:rsid w:val="00D16960"/>
    <w:rsid w:val="00D17C3C"/>
    <w:rsid w:val="00D26B2C"/>
    <w:rsid w:val="00D352C9"/>
    <w:rsid w:val="00D362CD"/>
    <w:rsid w:val="00D425B2"/>
    <w:rsid w:val="00D428D6"/>
    <w:rsid w:val="00D552B2"/>
    <w:rsid w:val="00D608D1"/>
    <w:rsid w:val="00D62761"/>
    <w:rsid w:val="00D74119"/>
    <w:rsid w:val="00D8075B"/>
    <w:rsid w:val="00D8678B"/>
    <w:rsid w:val="00D94770"/>
    <w:rsid w:val="00DA2114"/>
    <w:rsid w:val="00DC618D"/>
    <w:rsid w:val="00DE09C0"/>
    <w:rsid w:val="00DE3831"/>
    <w:rsid w:val="00DE4A14"/>
    <w:rsid w:val="00DF0E16"/>
    <w:rsid w:val="00DF320D"/>
    <w:rsid w:val="00DF71C8"/>
    <w:rsid w:val="00E054F2"/>
    <w:rsid w:val="00E129B8"/>
    <w:rsid w:val="00E14C49"/>
    <w:rsid w:val="00E21E7D"/>
    <w:rsid w:val="00E22FBC"/>
    <w:rsid w:val="00E24BF5"/>
    <w:rsid w:val="00E25338"/>
    <w:rsid w:val="00E51E44"/>
    <w:rsid w:val="00E63348"/>
    <w:rsid w:val="00E77E88"/>
    <w:rsid w:val="00E8107D"/>
    <w:rsid w:val="00E833F6"/>
    <w:rsid w:val="00E858BE"/>
    <w:rsid w:val="00E960BB"/>
    <w:rsid w:val="00EA2074"/>
    <w:rsid w:val="00EA4832"/>
    <w:rsid w:val="00EA4E9D"/>
    <w:rsid w:val="00EC4899"/>
    <w:rsid w:val="00ED03AB"/>
    <w:rsid w:val="00ED19F8"/>
    <w:rsid w:val="00ED32D2"/>
    <w:rsid w:val="00ED3649"/>
    <w:rsid w:val="00EE32DE"/>
    <w:rsid w:val="00EE5457"/>
    <w:rsid w:val="00F070AB"/>
    <w:rsid w:val="00F12345"/>
    <w:rsid w:val="00F17567"/>
    <w:rsid w:val="00F27A7B"/>
    <w:rsid w:val="00F45FFB"/>
    <w:rsid w:val="00F526AF"/>
    <w:rsid w:val="00F617C3"/>
    <w:rsid w:val="00F7066B"/>
    <w:rsid w:val="00F7276E"/>
    <w:rsid w:val="00F83B28"/>
    <w:rsid w:val="00F91A67"/>
    <w:rsid w:val="00FA46E5"/>
    <w:rsid w:val="00FB0409"/>
    <w:rsid w:val="00FB7DBA"/>
    <w:rsid w:val="00FC1C25"/>
    <w:rsid w:val="00FC3F45"/>
    <w:rsid w:val="00FC45D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D59C7"/>
  <w15:docId w15:val="{AE3F49C0-DF0C-4A1D-9332-0FF50CA1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AEC1E-24FC-4800-8DCD-F75AAC2FD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1485</Words>
  <Characters>8912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8</cp:revision>
  <cp:lastPrinted>2025-11-03T12:27:00Z</cp:lastPrinted>
  <dcterms:created xsi:type="dcterms:W3CDTF">2025-06-26T20:06:00Z</dcterms:created>
  <dcterms:modified xsi:type="dcterms:W3CDTF">2025-11-03T12:27:00Z</dcterms:modified>
</cp:coreProperties>
</file>